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4" w:rsidRDefault="00DE61AC">
      <w:pPr>
        <w:jc w:val="center"/>
        <w:rPr>
          <w:rFonts w:ascii="Arial Narrow" w:eastAsia="Arial Narrow" w:hAnsi="Arial Narrow" w:cs="Arial Narrow"/>
          <w:b/>
          <w:color w:val="CC33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CC3300"/>
          <w:sz w:val="32"/>
          <w:szCs w:val="32"/>
        </w:rPr>
        <w:t xml:space="preserve">      The Arc of New Jersey’s Mainstreaming Medical Care Program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-238123</wp:posOffset>
            </wp:positionH>
            <wp:positionV relativeFrom="paragraph">
              <wp:posOffset>3175</wp:posOffset>
            </wp:positionV>
            <wp:extent cx="1111885" cy="802640"/>
            <wp:effectExtent l="0" t="0" r="0" b="0"/>
            <wp:wrapNone/>
            <wp:docPr id="5" name="image1.jpg" descr="Arc_NewJersey_Color_Pos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c_NewJersey_Color_Pos_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6A4" w:rsidRDefault="00DE61AC">
      <w:pPr>
        <w:jc w:val="center"/>
        <w:rPr>
          <w:rFonts w:ascii="Arial Narrow" w:eastAsia="Arial Narrow" w:hAnsi="Arial Narrow" w:cs="Arial Narrow"/>
          <w:b/>
          <w:color w:val="CC33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CC3300"/>
          <w:sz w:val="32"/>
          <w:szCs w:val="32"/>
        </w:rPr>
        <w:t xml:space="preserve">      Medicaid Eligibility Problem Form</w:t>
      </w:r>
    </w:p>
    <w:p w:rsidR="008356A4" w:rsidRDefault="00DE61AC">
      <w:pPr>
        <w:tabs>
          <w:tab w:val="left" w:pos="0"/>
        </w:tabs>
        <w:ind w:left="-120" w:right="-480" w:firstLine="1560"/>
        <w:rPr>
          <w:rFonts w:ascii="Arial Black" w:eastAsia="Arial Black" w:hAnsi="Arial Black" w:cs="Arial Black"/>
        </w:rPr>
      </w:pPr>
      <w:r>
        <w:rPr>
          <w:rFonts w:ascii="Arial Narrow" w:eastAsia="Arial Narrow" w:hAnsi="Arial Narrow" w:cs="Arial Narrow"/>
          <w:color w:val="CC3300"/>
        </w:rPr>
        <w:t xml:space="preserve">                                               www.mainstreamingmedicalcare.org</w:t>
      </w:r>
      <w:r>
        <w:rPr>
          <w:rFonts w:ascii="Arial Narrow" w:eastAsia="Arial Narrow" w:hAnsi="Arial Narrow" w:cs="Arial Narrow"/>
          <w:b/>
        </w:rPr>
        <w:t xml:space="preserve">                       Date of Report:</w:t>
      </w:r>
      <w:r>
        <w:tab/>
      </w:r>
      <w:r>
        <w:rPr>
          <w:rFonts w:ascii="Arial Narrow" w:eastAsia="Arial Narrow" w:hAnsi="Arial Narrow" w:cs="Arial Narrow"/>
          <w:b/>
        </w:rPr>
        <w:t>     </w:t>
      </w:r>
    </w:p>
    <w:p w:rsidR="008356A4" w:rsidRDefault="008356A4">
      <w:pPr>
        <w:jc w:val="right"/>
        <w:rPr>
          <w:rFonts w:ascii="Arial Narrow" w:eastAsia="Arial Narrow" w:hAnsi="Arial Narrow" w:cs="Arial Narrow"/>
        </w:rPr>
      </w:pPr>
    </w:p>
    <w:tbl>
      <w:tblPr>
        <w:tblStyle w:val="a1"/>
        <w:tblW w:w="111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4"/>
        <w:gridCol w:w="1323"/>
        <w:gridCol w:w="1408"/>
        <w:gridCol w:w="1059"/>
        <w:gridCol w:w="1587"/>
        <w:tblGridChange w:id="0">
          <w:tblGrid>
            <w:gridCol w:w="252"/>
            <w:gridCol w:w="5562"/>
            <w:gridCol w:w="252"/>
            <w:gridCol w:w="1071"/>
            <w:gridCol w:w="1408"/>
            <w:gridCol w:w="1059"/>
            <w:gridCol w:w="1587"/>
          </w:tblGrid>
        </w:tblGridChange>
      </w:tblGrid>
      <w:tr w:rsidR="008356A4">
        <w:trPr>
          <w:trHeight w:val="130"/>
        </w:trPr>
        <w:tc>
          <w:tcPr>
            <w:tcW w:w="7137" w:type="dxa"/>
            <w:gridSpan w:val="2"/>
            <w:vMerge w:val="restart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Name of individual with intellectual or developmental disability (IDD):</w:t>
            </w:r>
            <w:bookmarkStart w:id="1" w:name="bookmark=id.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 of Birth:</w:t>
            </w:r>
            <w:bookmarkStart w:id="2" w:name="bookmark=id.30j0zll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1587" w:type="dxa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Current Age: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  </w:t>
            </w:r>
          </w:p>
        </w:tc>
      </w:tr>
      <w:tr w:rsidR="008356A4">
        <w:trPr>
          <w:trHeight w:val="129"/>
        </w:trPr>
        <w:tc>
          <w:tcPr>
            <w:tcW w:w="7137" w:type="dxa"/>
            <w:gridSpan w:val="2"/>
            <w:vMerge/>
            <w:shd w:val="clear" w:color="auto" w:fill="auto"/>
          </w:tcPr>
          <w:p w:rsidR="008356A4" w:rsidRDefault="008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Social Security#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</w:tr>
      <w:tr w:rsidR="008356A4">
        <w:trPr>
          <w:trHeight w:val="557"/>
        </w:trPr>
        <w:tc>
          <w:tcPr>
            <w:tcW w:w="8545" w:type="dxa"/>
            <w:gridSpan w:val="3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Address:</w:t>
            </w:r>
            <w:bookmarkStart w:id="3" w:name="bookmark=id.1fob9te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County:</w:t>
            </w:r>
            <w:bookmarkStart w:id="4" w:name="bookmark=id.3znysh7" w:colFirst="0" w:colLast="0"/>
            <w:bookmarkEnd w:id="4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2646" w:type="dxa"/>
            <w:gridSpan w:val="2"/>
            <w:vMerge w:val="restart"/>
            <w:shd w:val="clear" w:color="auto" w:fill="auto"/>
          </w:tcPr>
          <w:p w:rsidR="008356A4" w:rsidRDefault="00DE61A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 the individual a DDD Client?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Yes ☐   No</w:t>
            </w:r>
          </w:p>
          <w:p w:rsidR="008356A4" w:rsidRDefault="008356A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356A4" w:rsidRDefault="00DE61AC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If answer is YES, please choose from one selection below:</w:t>
            </w:r>
          </w:p>
          <w:p w:rsidR="008356A4" w:rsidRDefault="008356A4">
            <w:pPr>
              <w:spacing w:line="276" w:lineRule="auto"/>
              <w:ind w:left="-108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8356A4" w:rsidRDefault="00DE61A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Supports Program?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☐   Yes ☐   No</w:t>
            </w:r>
          </w:p>
          <w:p w:rsidR="008356A4" w:rsidRDefault="008356A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8356A4" w:rsidRDefault="00DE61A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</w:p>
          <w:p w:rsidR="008356A4" w:rsidRDefault="008356A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8356A4" w:rsidRDefault="00DE61A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CCP - (Community Care Program)</w:t>
            </w:r>
          </w:p>
          <w:p w:rsidR="008356A4" w:rsidRDefault="00DE61AC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Formally known as CCW, Community Care Waiver?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☐   Yes ☐   No</w:t>
            </w:r>
          </w:p>
        </w:tc>
      </w:tr>
      <w:tr w:rsidR="008356A4">
        <w:trPr>
          <w:trHeight w:val="638"/>
        </w:trPr>
        <w:tc>
          <w:tcPr>
            <w:tcW w:w="8545" w:type="dxa"/>
            <w:gridSpan w:val="3"/>
            <w:shd w:val="clear" w:color="auto" w:fill="auto"/>
          </w:tcPr>
          <w:p w:rsidR="008356A4" w:rsidRDefault="00DE61AC">
            <w:pPr>
              <w:spacing w:line="3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Name of Contact Person:</w:t>
            </w:r>
            <w:bookmarkStart w:id="5" w:name="bookmark=id.2et92p0" w:colFirst="0" w:colLast="0"/>
            <w:bookmarkEnd w:id="5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Relationship to Individual:</w:t>
            </w:r>
            <w:bookmarkStart w:id="6" w:name="bookmark=id.tyjcwt" w:colFirst="0" w:colLast="0"/>
            <w:bookmarkEnd w:id="6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Contact Person’s Telephone: </w:t>
            </w:r>
            <w:bookmarkStart w:id="7" w:name="bookmark=id.3dy6vkm" w:colFirst="0" w:colLast="0"/>
            <w:bookmarkEnd w:id="7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Email:</w:t>
            </w:r>
            <w:bookmarkStart w:id="8" w:name="bookmark=id.1t3h5sf" w:colFirst="0" w:colLast="0"/>
            <w:bookmarkEnd w:id="8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</w:tc>
        <w:tc>
          <w:tcPr>
            <w:tcW w:w="2646" w:type="dxa"/>
            <w:gridSpan w:val="2"/>
            <w:vMerge/>
            <w:shd w:val="clear" w:color="auto" w:fill="auto"/>
          </w:tcPr>
          <w:p w:rsidR="008356A4" w:rsidRDefault="008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356A4">
        <w:trPr>
          <w:trHeight w:val="1412"/>
        </w:trPr>
        <w:tc>
          <w:tcPr>
            <w:tcW w:w="8545" w:type="dxa"/>
            <w:gridSpan w:val="3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Assets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Amount of money in the bank in the name of the individual:</w:t>
            </w:r>
            <w:bookmarkStart w:id="9" w:name="bookmark=id.4d34og8" w:colFirst="0" w:colLast="0"/>
            <w:bookmarkEnd w:id="9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$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 other assets in the name of the individual (e.g., stocks, bonds)?</w:t>
            </w:r>
            <w:bookmarkStart w:id="10" w:name="bookmark=id.2s8eyo1" w:colFirst="0" w:colLast="0"/>
            <w:bookmarkEnd w:id="10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$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there are assets in the name of the individual, was a special needs trust ever developed? </w:t>
            </w:r>
            <w:bookmarkStart w:id="11" w:name="bookmark=id.17dp8vu" w:colFirst="0" w:colLast="0"/>
            <w:bookmarkEnd w:id="11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Yes </w:t>
            </w:r>
            <w:bookmarkStart w:id="12" w:name="bookmark=id.3rdcrjn" w:colFirst="0" w:colLast="0"/>
            <w:bookmarkEnd w:id="12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   No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Comments:      </w:t>
            </w:r>
          </w:p>
        </w:tc>
        <w:tc>
          <w:tcPr>
            <w:tcW w:w="2646" w:type="dxa"/>
            <w:gridSpan w:val="2"/>
            <w:vMerge/>
            <w:shd w:val="clear" w:color="auto" w:fill="auto"/>
          </w:tcPr>
          <w:p w:rsidR="008356A4" w:rsidRDefault="008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56A4">
        <w:trPr>
          <w:trHeight w:val="1232"/>
        </w:trPr>
        <w:tc>
          <w:tcPr>
            <w:tcW w:w="8545" w:type="dxa"/>
            <w:gridSpan w:val="3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Supplemental Security Income History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Has the individual ever received SSI?    ☐   Yes ☐   No      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yes, monthly amount: $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At what age did SSI start?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 the person still receiving SSI?   ☐   Yes ☐   No         If no, at what age did person stop receiving SSI?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 you know the circumstances that caused the person to lose SSI?  Please explain: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mments:      </w:t>
            </w:r>
          </w:p>
        </w:tc>
        <w:tc>
          <w:tcPr>
            <w:tcW w:w="2646" w:type="dxa"/>
            <w:gridSpan w:val="2"/>
            <w:vMerge/>
            <w:shd w:val="clear" w:color="auto" w:fill="auto"/>
          </w:tcPr>
          <w:p w:rsidR="008356A4" w:rsidRDefault="008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56A4">
        <w:trPr>
          <w:trHeight w:val="1965"/>
        </w:trPr>
        <w:tc>
          <w:tcPr>
            <w:tcW w:w="11191" w:type="dxa"/>
            <w:gridSpan w:val="5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Medicaid History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Has the individual ever received Medicaid?   </w:t>
            </w:r>
            <w:bookmarkStart w:id="13" w:name="bookmark=id.26in1rg" w:colFirst="0" w:colLast="0"/>
            <w:bookmarkEnd w:id="13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   Yes </w:t>
            </w:r>
            <w:bookmarkStart w:id="14" w:name="bookmark=id.lnxbz9" w:colFirst="0" w:colLast="0"/>
            <w:bookmarkEnd w:id="14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   No  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yes, approximate age when Medicaid started: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Approximate age when Medicaid ended: 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 you know why Medicaid ended?  ☐Yes ☐No   If yes, please explain: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person has never received Medicaid, did he/she ever apply for Medicaid?  ☐   Yes ☐   No 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yes, explain why Medicaid was denied: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no, explain why no application was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ever made to Medicaid: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Comments:      </w:t>
            </w:r>
          </w:p>
        </w:tc>
      </w:tr>
      <w:tr w:rsidR="008356A4">
        <w:trPr>
          <w:trHeight w:val="1115"/>
        </w:trPr>
        <w:tc>
          <w:tcPr>
            <w:tcW w:w="11191" w:type="dxa"/>
            <w:gridSpan w:val="5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Social Security Disability?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(May also be called a Survivor's benefit, if a parent has passed away)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5" w:name="bookmark=id.35nkun2" w:colFirst="0" w:colLast="0"/>
            <w:bookmarkEnd w:id="15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Yes </w:t>
            </w:r>
            <w:bookmarkStart w:id="16" w:name="bookmark=id.1ksv4uv" w:colFirst="0" w:colLast="0"/>
            <w:bookmarkEnd w:id="16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    No          If yes, monthly amount:</w:t>
            </w:r>
            <w:bookmarkStart w:id="17" w:name="bookmark=id.44sinio" w:colFirst="0" w:colLast="0"/>
            <w:bookmarkEnd w:id="17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$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At what approximate age did SSD start?</w:t>
            </w:r>
            <w:bookmarkStart w:id="18" w:name="bookmark=id.2jxsxqh" w:colFirst="0" w:colLast="0"/>
            <w:bookmarkEnd w:id="18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Did he/she begin receiving benefits from Social Security based on parent's work history?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☐    Yes ☐    No   If yes, please explain: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Medicare?  </w:t>
            </w:r>
            <w:bookmarkStart w:id="19" w:name="bookmark=id.z337ya" w:colFirst="0" w:colLast="0"/>
            <w:bookmarkEnd w:id="19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Yes </w:t>
            </w:r>
            <w:bookmarkStart w:id="20" w:name="bookmark=id.3j2qqm3" w:colFirst="0" w:colLast="0"/>
            <w:bookmarkEnd w:id="20"/>
            <w:r>
              <w:rPr>
                <w:rFonts w:ascii="Arial Narrow" w:eastAsia="Arial Narrow" w:hAnsi="Arial Narrow" w:cs="Arial Narrow"/>
                <w:sz w:val="20"/>
                <w:szCs w:val="20"/>
              </w:rPr>
              <w:t>☐   No</w:t>
            </w:r>
          </w:p>
        </w:tc>
      </w:tr>
      <w:tr w:rsidR="008356A4">
        <w:trPr>
          <w:trHeight w:val="305"/>
        </w:trPr>
        <w:tc>
          <w:tcPr>
            <w:tcW w:w="111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Employment Status of Parents</w:t>
            </w:r>
          </w:p>
        </w:tc>
      </w:tr>
      <w:tr w:rsidR="008356A4">
        <w:trPr>
          <w:trHeight w:val="1402"/>
        </w:trPr>
        <w:tc>
          <w:tcPr>
            <w:tcW w:w="5814" w:type="dxa"/>
            <w:tcBorders>
              <w:top w:val="nil"/>
            </w:tcBorders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Mother: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Working?  ☐   Yes ☐   No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Retired?  ☐   Yes ☐   No   If yes, approx. year when mom retired: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Deceased?  ☐   Yes ☐   No  If yes, approx. year when mom died: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Disabled? ☐   Yes ☐   No  If yes, approx. year when mom became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disabled: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</w:tc>
        <w:tc>
          <w:tcPr>
            <w:tcW w:w="5377" w:type="dxa"/>
            <w:gridSpan w:val="4"/>
            <w:tcBorders>
              <w:top w:val="nil"/>
            </w:tcBorders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Father: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Working?  ☐   Yes ☐   No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Retired?  ☐   Yes ☐   No  If yes, approx. year when dad retired: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Deceased?  ☐   Yes ☐   No  If yes, approx. year when dad died: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Disabled? ☐   Yes ☐   No  If yes, approx. year when dad became disabled: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</w:t>
            </w:r>
          </w:p>
        </w:tc>
      </w:tr>
      <w:tr w:rsidR="008356A4">
        <w:trPr>
          <w:trHeight w:val="979"/>
        </w:trPr>
        <w:tc>
          <w:tcPr>
            <w:tcW w:w="11191" w:type="dxa"/>
            <w:gridSpan w:val="5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Individual’s Employment Questions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Currently 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ployed? ☐   Yes ☐   No      If yes, Number of hours/week: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Salary:  $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per month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currently employed: Did individual apply for Medicaid’s Workability Program    ☐   Yes ☐   No  Comments: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Receiving unemployment income? ☐   Yes ☐   No          If yes, amount of unemployment income: $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per month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Receiving SSDI because of individual's work history?    ☐   Yes ☐   No          If yes, amount of SSDI per month $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</w:tc>
      </w:tr>
      <w:tr w:rsidR="008356A4">
        <w:trPr>
          <w:trHeight w:val="602"/>
        </w:trPr>
        <w:tc>
          <w:tcPr>
            <w:tcW w:w="11191" w:type="dxa"/>
            <w:gridSpan w:val="5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Does individual receive any other income not listed above? (Including child support, pension from a parent or income from any 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other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source)   ☐   Yes ☐   No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yes, what is the other income and amount, per month? 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</w:tr>
      <w:tr w:rsidR="008356A4">
        <w:trPr>
          <w:trHeight w:val="674"/>
        </w:trPr>
        <w:tc>
          <w:tcPr>
            <w:tcW w:w="11191" w:type="dxa"/>
            <w:gridSpan w:val="5"/>
            <w:shd w:val="clear" w:color="auto" w:fill="auto"/>
          </w:tcPr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Miscellaneous</w:t>
            </w:r>
          </w:p>
          <w:p w:rsidR="008356A4" w:rsidRDefault="00DE61AC">
            <w:pPr>
              <w:spacing w:line="2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appli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cable, Please mention any other issues that you think are relevant to this person's applying for Medicaid:  </w:t>
            </w:r>
            <w:bookmarkStart w:id="21" w:name="bookmark=id.1y810tw" w:colFirst="0" w:colLast="0"/>
            <w:bookmarkEnd w:id="21"/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     </w:t>
            </w:r>
          </w:p>
        </w:tc>
      </w:tr>
      <w:sdt>
        <w:sdtPr>
          <w:tag w:val="goog_rdk_0"/>
          <w:id w:val="1480571268"/>
        </w:sdtPr>
        <w:sdtEndPr/>
        <w:sdtContent>
          <w:tr w:rsidR="008356A4" w:rsidTr="008356A4">
            <w:tblPrEx>
              <w:tblW w:w="11191" w:type="dxa"/>
              <w:tblInd w:w="-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  <w:tblPrExChange w:id="22" w:author="Mickelann Rios" w:date="2022-06-09T15:02:00Z">
                <w:tblPrEx>
                  <w:tblW w:w="11191" w:type="dxa"/>
                  <w:tblInd w:w="-252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000" w:firstRow="0" w:lastRow="0" w:firstColumn="0" w:lastColumn="0" w:noHBand="0" w:noVBand="0"/>
                </w:tblPrEx>
              </w:tblPrExChange>
            </w:tblPrEx>
            <w:trPr>
              <w:trHeight w:val="1058"/>
              <w:trPrChange w:id="23" w:author="Mickelann Rios" w:date="2022-06-09T15:02:00Z">
                <w:trPr>
                  <w:gridBefore w:val="1"/>
                  <w:gridAfter w:val="0"/>
                  <w:trHeight w:val="467"/>
                </w:trPr>
              </w:trPrChange>
            </w:trPr>
            <w:tc>
              <w:tcPr>
                <w:tcW w:w="11191" w:type="dxa"/>
                <w:gridSpan w:val="5"/>
                <w:shd w:val="clear" w:color="auto" w:fill="auto"/>
                <w:tcPrChange w:id="24" w:author="Mickelann Rios" w:date="2022-06-09T15:02:00Z">
                  <w:tcPr>
                    <w:tcW w:w="0" w:type="auto"/>
                    <w:gridSpan w:val="2"/>
                    <w:shd w:val="clear" w:color="auto" w:fill="auto"/>
                  </w:tcPr>
                </w:tcPrChange>
              </w:tcPr>
              <w:p w:rsidR="008356A4" w:rsidRDefault="00DE61AC">
                <w:pPr>
                  <w:spacing w:line="280" w:lineRule="auto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I give permission for this information to be forwarded to The Arc of New Jersey, and also give permission for it to be forwarded to the NJ Di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vision of Medical Assistance and Health Services (NJ Medicaid) and/or the Division of Developmental Disabilities (DDD).</w:t>
                </w:r>
              </w:p>
              <w:tbl>
                <w:tblPr>
                  <w:tblStyle w:val="a2"/>
                  <w:tblW w:w="11160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7562"/>
                  <w:gridCol w:w="3598"/>
                </w:tblGrid>
                <w:tr w:rsidR="008356A4">
                  <w:trPr>
                    <w:trHeight w:val="441"/>
                  </w:trPr>
                  <w:tc>
                    <w:tcPr>
                      <w:tcW w:w="7562" w:type="dxa"/>
                      <w:shd w:val="clear" w:color="auto" w:fill="auto"/>
                    </w:tcPr>
                    <w:p w:rsidR="008356A4" w:rsidRDefault="00DE61AC">
                      <w:pPr>
                        <w:spacing w:line="280" w:lineRule="auto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*Signature:</w:t>
                      </w:r>
                      <w:bookmarkStart w:id="25" w:name="bookmark=id.4i7ojhp" w:colFirst="0" w:colLast="0"/>
                      <w:bookmarkEnd w:id="25"/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     </w:t>
                      </w:r>
                    </w:p>
                  </w:tc>
                  <w:tc>
                    <w:tcPr>
                      <w:tcW w:w="3598" w:type="dxa"/>
                      <w:shd w:val="clear" w:color="auto" w:fill="auto"/>
                    </w:tcPr>
                    <w:p w:rsidR="008356A4" w:rsidRDefault="00DE61AC">
                      <w:pPr>
                        <w:spacing w:line="280" w:lineRule="auto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     Date:</w:t>
                      </w:r>
                      <w:bookmarkStart w:id="26" w:name="bookmark=id.2xcytpi" w:colFirst="0" w:colLast="0"/>
                      <w:bookmarkEnd w:id="26"/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     </w:t>
                      </w:r>
                    </w:p>
                  </w:tc>
                </w:tr>
              </w:tbl>
              <w:p w:rsidR="008356A4" w:rsidRDefault="008356A4">
                <w:pPr>
                  <w:spacing w:line="280" w:lineRule="auto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tr>
        </w:sdtContent>
      </w:sdt>
    </w:tbl>
    <w:p w:rsidR="008356A4" w:rsidRDefault="00DE61AC">
      <w:pPr>
        <w:spacing w:line="28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bookmarkStart w:id="27" w:name="_heading=h.1ci93xb" w:colFirst="0" w:colLast="0"/>
      <w:bookmarkEnd w:id="27"/>
      <w:r>
        <w:rPr>
          <w:rFonts w:ascii="Arial Narrow" w:eastAsia="Arial Narrow" w:hAnsi="Arial Narrow" w:cs="Arial Narrow"/>
          <w:b/>
          <w:sz w:val="16"/>
          <w:szCs w:val="16"/>
        </w:rPr>
        <w:t xml:space="preserve">Please email or fax the completed form to:  Beverly Roberts at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16"/>
            <w:szCs w:val="16"/>
            <w:u w:val="single"/>
          </w:rPr>
          <w:t>broberts@arcnj.org</w:t>
        </w:r>
      </w:hyperlink>
      <w:r>
        <w:rPr>
          <w:rFonts w:ascii="Arial Narrow" w:eastAsia="Arial Narrow" w:hAnsi="Arial Narrow" w:cs="Arial Narrow"/>
          <w:b/>
          <w:sz w:val="16"/>
          <w:szCs w:val="16"/>
        </w:rPr>
        <w:t xml:space="preserve"> / fax (732)246-2567</w:t>
      </w:r>
      <w:r>
        <w:rPr>
          <w:rFonts w:ascii="Arial Narrow" w:eastAsia="Arial Narrow" w:hAnsi="Arial Narrow" w:cs="Arial Narrow"/>
          <w:b/>
          <w:sz w:val="18"/>
          <w:szCs w:val="18"/>
        </w:rPr>
        <w:t>.</w:t>
      </w:r>
    </w:p>
    <w:p w:rsidR="008356A4" w:rsidRDefault="00DE61AC">
      <w:pPr>
        <w:spacing w:line="280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We will get back to you as soon as possible. Thank you.</w:t>
      </w:r>
    </w:p>
    <w:sectPr w:rsidR="00835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900" w:bottom="36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AC" w:rsidRDefault="00DE61AC">
      <w:r>
        <w:separator/>
      </w:r>
    </w:p>
  </w:endnote>
  <w:endnote w:type="continuationSeparator" w:id="0">
    <w:p w:rsidR="00DE61AC" w:rsidRDefault="00D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F0" w:rsidRDefault="00970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F0" w:rsidRDefault="00970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4" w:rsidRDefault="00DE6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eko" w:eastAsia="Teko" w:hAnsi="Teko" w:cs="Teko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*</w:t>
    </w:r>
    <w:r>
      <w:rPr>
        <w:rFonts w:ascii="Arial Narrow" w:eastAsia="Arial Narrow" w:hAnsi="Arial Narrow" w:cs="Arial Narrow"/>
        <w:i/>
        <w:color w:val="000000"/>
        <w:sz w:val="20"/>
        <w:szCs w:val="20"/>
      </w:rPr>
      <w:t>Electronic Signature accepted:  Typed signature with date indicates electronic verification of the information provided.</w:t>
    </w:r>
    <w:r>
      <w:rPr>
        <w:rFonts w:ascii="Arial Narrow" w:eastAsia="Arial Narrow" w:hAnsi="Arial Narrow" w:cs="Arial Narrow"/>
        <w:i/>
        <w:color w:val="000000"/>
        <w:sz w:val="20"/>
        <w:szCs w:val="20"/>
      </w:rPr>
      <w:tab/>
      <w:t xml:space="preserve">           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</w:t>
    </w:r>
    <w:r>
      <w:rPr>
        <w:rFonts w:ascii="Teko" w:eastAsia="Teko" w:hAnsi="Teko" w:cs="Teko"/>
        <w:color w:val="000000"/>
        <w:sz w:val="18"/>
        <w:szCs w:val="18"/>
      </w:rPr>
      <w:t xml:space="preserve">Revised </w:t>
    </w:r>
    <w:r>
      <w:rPr>
        <w:rFonts w:ascii="Teko" w:eastAsia="Teko" w:hAnsi="Teko" w:cs="Teko"/>
        <w:color w:val="000000"/>
        <w:sz w:val="18"/>
        <w:szCs w:val="18"/>
      </w:rPr>
      <w:t>0</w:t>
    </w:r>
    <w:r w:rsidR="00970BF0">
      <w:rPr>
        <w:rFonts w:ascii="Teko" w:eastAsia="Teko" w:hAnsi="Teko" w:cs="Teko"/>
        <w:sz w:val="18"/>
        <w:szCs w:val="18"/>
      </w:rPr>
      <w:t>7</w:t>
    </w:r>
    <w:bookmarkStart w:id="28" w:name="_GoBack"/>
    <w:bookmarkEnd w:id="28"/>
    <w:r>
      <w:rPr>
        <w:rFonts w:ascii="Teko" w:eastAsia="Teko" w:hAnsi="Teko" w:cs="Teko"/>
        <w:color w:val="000000"/>
        <w:sz w:val="18"/>
        <w:szCs w:val="18"/>
      </w:rPr>
      <w:t>/2</w:t>
    </w:r>
    <w:r>
      <w:rPr>
        <w:rFonts w:ascii="Teko" w:eastAsia="Teko" w:hAnsi="Teko" w:cs="Teko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AC" w:rsidRDefault="00DE61AC">
      <w:r>
        <w:separator/>
      </w:r>
    </w:p>
  </w:footnote>
  <w:footnote w:type="continuationSeparator" w:id="0">
    <w:p w:rsidR="00DE61AC" w:rsidRDefault="00DE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F0" w:rsidRDefault="00970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F0" w:rsidRDefault="00970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F0" w:rsidRDefault="00970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A4"/>
    <w:rsid w:val="008356A4"/>
    <w:rsid w:val="00970BF0"/>
    <w:rsid w:val="00D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C5D93"/>
  <w15:docId w15:val="{ECB9B5AA-0091-4B3E-8C9B-C27475BF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rsid w:val="002E6919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berts@arcnj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cOTY3KaOMJKq7BZQLMOgy+KWw==">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Lynch</dc:creator>
  <cp:lastModifiedBy>Victoria Ramkissoon</cp:lastModifiedBy>
  <cp:revision>2</cp:revision>
  <dcterms:created xsi:type="dcterms:W3CDTF">2022-04-07T16:53:00Z</dcterms:created>
  <dcterms:modified xsi:type="dcterms:W3CDTF">2022-07-14T16:47:00Z</dcterms:modified>
</cp:coreProperties>
</file>