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63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Council 2 of the Statewide Self Advocacy Network Meeting Agenda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Wednesday, 1/28/26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Welcome and Introductions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Code of Conduct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Treasury Report- $777.67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Old Business: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DHS Budget Sessions coming up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November Gubernatorial Election Discussion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SABE Conference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No Meeting in December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New Meeting Time and Day in January!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NJSSAN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IN PERSON </w:t>
      </w:r>
      <w:r w:rsidDel="00000000" w:rsidR="00000000" w:rsidRPr="00000000">
        <w:rPr>
          <w:sz w:val="24"/>
          <w:szCs w:val="24"/>
          <w:rtl w:val="0"/>
        </w:rPr>
        <w:t xml:space="preserve">Retreat in February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NJSSAN Elections next month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Position Training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Location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Campaign for Gov Sherrill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DD Awareness Month Contest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Positive News Event: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Monks Walking 2,300 Miles For Peace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American Sign Language Lesson: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44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Descriptions and Expressions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1440" w:hanging="360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Words</w:t>
        </w:r>
      </w:hyperlink>
      <w:r w:rsidDel="00000000" w:rsidR="00000000" w:rsidRPr="00000000">
        <w:rPr>
          <w:sz w:val="24"/>
          <w:szCs w:val="24"/>
          <w:rtl w:val="0"/>
        </w:rPr>
        <w:t xml:space="preserve"> (past lesson)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440" w:hanging="360"/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Alphabet</w:t>
        </w:r>
      </w:hyperlink>
      <w:r w:rsidDel="00000000" w:rsidR="00000000" w:rsidRPr="00000000">
        <w:rPr>
          <w:sz w:val="24"/>
          <w:szCs w:val="24"/>
          <w:rtl w:val="0"/>
        </w:rPr>
        <w:t xml:space="preserve"> (past lesson)</w:t>
        <w:br w:type="textWrapping"/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Chair/Vice Chair Report and Field Report</w:t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 Discussion /Announcements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 the Meeting</w:t>
      </w:r>
    </w:p>
    <w:p w:rsidR="00000000" w:rsidDel="00000000" w:rsidP="00000000" w:rsidRDefault="00000000" w:rsidRPr="00000000" w14:paraId="0000001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Next meeting- February 25, 2025—IN PERSON!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An Alliance for Change to Support the Rights of People with Intellectual and Developmental Disabilities</w:t>
      </w:r>
    </w:p>
    <w:p w:rsidR="00000000" w:rsidDel="00000000" w:rsidP="00000000" w:rsidRDefault="00000000" w:rsidRPr="00000000" w14:paraId="0000001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kj_nx1iLqY8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astcompany.com/91468442/monks-walk-for-peace-tracker-route-live-map-why-theyre-walking" TargetMode="External"/><Relationship Id="rId7" Type="http://schemas.openxmlformats.org/officeDocument/2006/relationships/hyperlink" Target="https://www.youtube.com/watch?v=4Ll3OtqAzyw" TargetMode="External"/><Relationship Id="rId8" Type="http://schemas.openxmlformats.org/officeDocument/2006/relationships/hyperlink" Target="https://www.youtube.com/watch?v=0FcwzMq4i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