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720" w:right="1667.6458740234375" w:firstLine="720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Council 3 of the Statewide Self Advocacy Network</w:t>
      </w:r>
    </w:p>
    <w:p w:rsidR="00000000" w:rsidDel="00000000" w:rsidP="00000000" w:rsidRDefault="00000000" w:rsidRPr="00000000" w14:paraId="00000002">
      <w:pPr>
        <w:widowControl w:val="0"/>
        <w:spacing w:before="3.22021484375" w:line="240" w:lineRule="auto"/>
        <w:ind w:left="2880" w:right="3617.3626708984375" w:firstLine="720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Tuesday, 9/9/25 Agenda</w:t>
      </w:r>
    </w:p>
    <w:p w:rsidR="00000000" w:rsidDel="00000000" w:rsidP="00000000" w:rsidRDefault="00000000" w:rsidRPr="00000000" w14:paraId="00000003">
      <w:pPr>
        <w:widowControl w:val="0"/>
        <w:spacing w:before="403.22021484375" w:line="240" w:lineRule="auto"/>
        <w:ind w:left="1.0200119018554688" w:firstLine="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Welcome and Introductions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0" w:line="240" w:lineRule="auto"/>
        <w:ind w:left="15.979995727539062" w:firstLine="0"/>
        <w:rPr>
          <w:b w:val="1"/>
          <w:sz w:val="26"/>
          <w:szCs w:val="26"/>
        </w:rPr>
      </w:pPr>
      <w:hyperlink r:id="rId6">
        <w:r w:rsidDel="00000000" w:rsidR="00000000" w:rsidRPr="00000000">
          <w:rPr>
            <w:b w:val="1"/>
            <w:color w:val="1155cc"/>
            <w:sz w:val="26"/>
            <w:szCs w:val="26"/>
            <w:u w:val="single"/>
            <w:rtl w:val="0"/>
          </w:rPr>
          <w:t xml:space="preserve">Code of Conduct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0" w:line="240" w:lineRule="auto"/>
        <w:ind w:left="7.140007019042969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Treasury Report and Collection of Dues</w:t>
      </w:r>
      <w:r w:rsidDel="00000000" w:rsidR="00000000" w:rsidRPr="00000000">
        <w:rPr>
          <w:b w:val="1"/>
          <w:sz w:val="26"/>
          <w:szCs w:val="26"/>
          <w:rtl w:val="0"/>
        </w:rPr>
        <w:t xml:space="preserve">-$205.33 </w:t>
      </w:r>
    </w:p>
    <w:p w:rsidR="00000000" w:rsidDel="00000000" w:rsidP="00000000" w:rsidRDefault="00000000" w:rsidRPr="00000000" w14:paraId="00000006">
      <w:pPr>
        <w:widowControl w:val="0"/>
        <w:spacing w:before="23.30810546875" w:line="240" w:lineRule="auto"/>
        <w:ind w:left="24.819984436035156" w:firstLine="0"/>
        <w:rPr>
          <w:sz w:val="26"/>
          <w:szCs w:val="26"/>
        </w:rPr>
      </w:pPr>
      <w:hyperlink r:id="rId7">
        <w:r w:rsidDel="00000000" w:rsidR="00000000" w:rsidRPr="00000000">
          <w:rPr>
            <w:b w:val="1"/>
            <w:color w:val="1155cc"/>
            <w:sz w:val="26"/>
            <w:szCs w:val="26"/>
            <w:u w:val="single"/>
            <w:rtl w:val="0"/>
          </w:rPr>
          <w:t xml:space="preserve">Review minutes from last meeting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414.912109375" w:line="240" w:lineRule="auto"/>
        <w:ind w:left="14.620018005371094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Old Business: 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line="240" w:lineRule="auto"/>
        <w:ind w:left="144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Work on 2025 Council Goals-Halfway done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line="240" w:lineRule="auto"/>
        <w:ind w:left="144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Work on Council retreat information</w:t>
      </w:r>
    </w:p>
    <w:p w:rsidR="00000000" w:rsidDel="00000000" w:rsidP="00000000" w:rsidRDefault="00000000" w:rsidRPr="00000000" w14:paraId="0000000A">
      <w:pPr>
        <w:widowControl w:val="0"/>
        <w:numPr>
          <w:ilvl w:val="1"/>
          <w:numId w:val="1"/>
        </w:numPr>
        <w:spacing w:line="240" w:lineRule="auto"/>
        <w:ind w:left="216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Spring or Summer preferred</w:t>
      </w:r>
    </w:p>
    <w:p w:rsidR="00000000" w:rsidDel="00000000" w:rsidP="00000000" w:rsidRDefault="00000000" w:rsidRPr="00000000" w14:paraId="0000000B">
      <w:pPr>
        <w:widowControl w:val="0"/>
        <w:numPr>
          <w:ilvl w:val="1"/>
          <w:numId w:val="1"/>
        </w:numPr>
        <w:spacing w:line="240" w:lineRule="auto"/>
        <w:ind w:left="216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Location ideas: Any library, Hilton Garden Inn in Hamilton or Bridgewater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1440" w:hanging="360"/>
        <w:rPr>
          <w:sz w:val="26"/>
          <w:szCs w:val="26"/>
        </w:rPr>
      </w:pPr>
      <w:hyperlink r:id="rId8">
        <w:r w:rsidDel="00000000" w:rsidR="00000000" w:rsidRPr="00000000">
          <w:rPr>
            <w:color w:val="0000ff"/>
            <w:sz w:val="26"/>
            <w:szCs w:val="26"/>
            <w:u w:val="single"/>
            <w:rtl w:val="0"/>
          </w:rPr>
          <w:t xml:space="preserve">2024 Ombudsman's Report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144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Andy Kim Social Media Campaign #Medicaid Matters Posts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1440" w:hanging="360"/>
        <w:rPr>
          <w:sz w:val="26"/>
          <w:szCs w:val="26"/>
        </w:rPr>
      </w:pPr>
      <w:hyperlink r:id="rId9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Medicaid Cuts Article </w:t>
        </w:r>
      </w:hyperlink>
      <w:r w:rsidDel="00000000" w:rsidR="00000000" w:rsidRPr="00000000">
        <w:rPr>
          <w:sz w:val="26"/>
          <w:szCs w:val="26"/>
          <w:rtl w:val="0"/>
        </w:rPr>
        <w:t xml:space="preserve">and </w:t>
      </w:r>
      <w:hyperlink r:id="rId10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Webinar with Connor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2160" w:hanging="360"/>
        <w:rPr>
          <w:sz w:val="26"/>
          <w:szCs w:val="26"/>
        </w:rPr>
      </w:pPr>
      <w:hyperlink r:id="rId11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I AM MEDICAID Frame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2160" w:hanging="360"/>
        <w:rPr>
          <w:sz w:val="26"/>
          <w:szCs w:val="26"/>
        </w:rPr>
      </w:pPr>
      <w:hyperlink r:id="rId12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Share Bonfire 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1440" w:hanging="360"/>
        <w:rPr>
          <w:sz w:val="26"/>
          <w:szCs w:val="26"/>
        </w:rPr>
      </w:pPr>
      <w:hyperlink r:id="rId13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Fall Conference Registration is Open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144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2026 Calendar Prep: Same as before</w:t>
      </w:r>
    </w:p>
    <w:p w:rsidR="00000000" w:rsidDel="00000000" w:rsidP="00000000" w:rsidRDefault="00000000" w:rsidRPr="00000000" w14:paraId="00000013">
      <w:pPr>
        <w:widowControl w:val="0"/>
        <w:spacing w:before="419.8797607421875" w:line="240" w:lineRule="auto"/>
        <w:ind w:left="26.6400146484375" w:firstLine="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New Business: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144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Paul Aronsohn wants to come to October meetings and discuss his report and check in with the Councils.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1440" w:hanging="360"/>
        <w:rPr>
          <w:sz w:val="26"/>
          <w:szCs w:val="26"/>
        </w:rPr>
      </w:pPr>
      <w:hyperlink r:id="rId14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SABE Conference flyer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1440" w:hanging="360"/>
        <w:rPr>
          <w:sz w:val="26"/>
          <w:szCs w:val="26"/>
        </w:rPr>
      </w:pPr>
      <w:hyperlink r:id="rId15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NJCDD Community Voices &amp; Vision 9/17/25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1440" w:hanging="360"/>
        <w:rPr>
          <w:sz w:val="26"/>
          <w:szCs w:val="26"/>
          <w:u w:val="none"/>
        </w:rPr>
      </w:pPr>
      <w:hyperlink r:id="rId16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JRC “Stop the Shock” Campaign in the News Again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404.77264404296875" w:line="240" w:lineRule="auto"/>
        <w:ind w:left="24.819984436035156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Positive </w:t>
      </w:r>
      <w:r w:rsidDel="00000000" w:rsidR="00000000" w:rsidRPr="00000000">
        <w:rPr>
          <w:b w:val="1"/>
          <w:sz w:val="26"/>
          <w:szCs w:val="26"/>
          <w:rtl w:val="0"/>
        </w:rPr>
        <w:t xml:space="preserve">Current Events: </w:t>
      </w:r>
    </w:p>
    <w:p w:rsidR="00000000" w:rsidDel="00000000" w:rsidP="00000000" w:rsidRDefault="00000000" w:rsidRPr="00000000" w14:paraId="0000001A">
      <w:pPr>
        <w:widowControl w:val="0"/>
        <w:spacing w:before="3.21990966796875" w:line="240" w:lineRule="auto"/>
        <w:ind w:left="744.8200225830078" w:firstLine="0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rtl w:val="0"/>
        </w:rPr>
        <w:t xml:space="preserve">L. 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Julia will share a current event</w:t>
      </w:r>
    </w:p>
    <w:p w:rsidR="00000000" w:rsidDel="00000000" w:rsidP="00000000" w:rsidRDefault="00000000" w:rsidRPr="00000000" w14:paraId="0000001B">
      <w:pPr>
        <w:widowControl w:val="0"/>
        <w:spacing w:before="3.21990966796875" w:line="240" w:lineRule="auto"/>
        <w:ind w:left="0" w:firstLine="0"/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before="3.21990966796875" w:line="240" w:lineRule="auto"/>
        <w:rPr>
          <w:b w:val="1"/>
          <w:sz w:val="26"/>
          <w:szCs w:val="26"/>
          <w:highlight w:val="white"/>
        </w:rPr>
      </w:pP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Book Club for Adults With Disabilities: 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Sept. 23rd, 24th, 25th, 30th at 7:30- 9:00pm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before="3.21990966796875" w:line="240" w:lineRule="auto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Love and Gelato by Jenna Evans Welch</w:t>
      </w:r>
    </w:p>
    <w:p w:rsidR="00000000" w:rsidDel="00000000" w:rsidP="00000000" w:rsidRDefault="00000000" w:rsidRPr="00000000" w14:paraId="0000001E">
      <w:pPr>
        <w:widowControl w:val="0"/>
        <w:spacing w:before="3.21990966796875" w:line="240" w:lineRule="auto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If you want to join us email booksarecool1985@gmail.com</w:t>
      </w:r>
    </w:p>
    <w:p w:rsidR="00000000" w:rsidDel="00000000" w:rsidP="00000000" w:rsidRDefault="00000000" w:rsidRPr="00000000" w14:paraId="0000001F">
      <w:pPr>
        <w:widowControl w:val="0"/>
        <w:spacing w:before="454.2559814453125" w:line="240" w:lineRule="auto"/>
        <w:ind w:left="0" w:firstLine="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Chair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ind w:left="15.979995727539062" w:firstLine="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Field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before="23.30780029296875" w:line="235.19981861114502" w:lineRule="auto"/>
        <w:ind w:firstLine="14.620018005371094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Open Discussion/Announcements from members/Advisors</w:t>
      </w:r>
      <w:r w:rsidDel="00000000" w:rsidR="00000000" w:rsidRPr="00000000">
        <w:rPr>
          <w:sz w:val="26"/>
          <w:szCs w:val="26"/>
          <w:rtl w:val="0"/>
        </w:rPr>
        <w:t xml:space="preserve">/</w:t>
      </w:r>
      <w:r w:rsidDel="00000000" w:rsidR="00000000" w:rsidRPr="00000000">
        <w:rPr>
          <w:b w:val="1"/>
          <w:sz w:val="26"/>
          <w:szCs w:val="26"/>
          <w:rtl w:val="0"/>
        </w:rPr>
        <w:t xml:space="preserve">Birthdays Adjourn the Meeting </w:t>
      </w:r>
    </w:p>
    <w:p w:rsidR="00000000" w:rsidDel="00000000" w:rsidP="00000000" w:rsidRDefault="00000000" w:rsidRPr="00000000" w14:paraId="00000022">
      <w:pPr>
        <w:widowControl w:val="0"/>
        <w:spacing w:before="10.019683837890625" w:line="240" w:lineRule="auto"/>
        <w:ind w:left="25.159988403320312" w:firstLine="0"/>
        <w:rPr>
          <w:color w:val="0000ff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Next meeting: October 14, 2025 - </w:t>
      </w:r>
      <w:hyperlink r:id="rId17">
        <w:r w:rsidDel="00000000" w:rsidR="00000000" w:rsidRPr="00000000">
          <w:rPr>
            <w:b w:val="1"/>
            <w:color w:val="1155cc"/>
            <w:sz w:val="26"/>
            <w:szCs w:val="26"/>
            <w:u w:val="single"/>
            <w:rtl w:val="0"/>
          </w:rPr>
          <w:t xml:space="preserve">https://us06web.zoom.us/j/82016923620?pwd=3QVkYegOvrj7yMo6ujhpxN6ZZDba5B.1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before="10.019683837890625" w:line="240" w:lineRule="auto"/>
        <w:ind w:left="0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before="10.019683837890625" w:line="240" w:lineRule="auto"/>
        <w:ind w:left="0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before="393.00506591796875" w:line="226.57599449157715" w:lineRule="auto"/>
        <w:ind w:left="0" w:right="332.049560546875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sz w:val="26"/>
          <w:szCs w:val="26"/>
          <w:u w:val="single"/>
          <w:rtl w:val="0"/>
        </w:rPr>
        <w:t xml:space="preserve">An Alliance for Change to Support the Rights of People with Intellectual and 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u w:val="single"/>
          <w:rtl w:val="0"/>
        </w:rPr>
        <w:t xml:space="preserve">Developmental Disabilities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288" w:top="288" w:left="288" w:right="28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form.jotform.com/252175709337159" TargetMode="External"/><Relationship Id="rId10" Type="http://schemas.openxmlformats.org/officeDocument/2006/relationships/hyperlink" Target="https://youtu.be/cgtbz-4JnPw" TargetMode="External"/><Relationship Id="rId13" Type="http://schemas.openxmlformats.org/officeDocument/2006/relationships/hyperlink" Target="https://www.arcnj.org/programs/njsap/luncheon-and-conference/annual-fall-conference.html" TargetMode="External"/><Relationship Id="rId12" Type="http://schemas.openxmlformats.org/officeDocument/2006/relationships/hyperlink" Target="https://www.bonfire.com/medicaid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rcnj.org/file_download/be9e769a-312f-4685-bb15-9a827c253ed2" TargetMode="External"/><Relationship Id="rId15" Type="http://schemas.openxmlformats.org/officeDocument/2006/relationships/hyperlink" Target="https://njcdd.org/event/community-voices-vision/" TargetMode="External"/><Relationship Id="rId14" Type="http://schemas.openxmlformats.org/officeDocument/2006/relationships/hyperlink" Target="https://www.arcnj.org/file_download/0098ec86-c295-4e1c-94e0-a3eb6f0c99a3" TargetMode="External"/><Relationship Id="rId17" Type="http://schemas.openxmlformats.org/officeDocument/2006/relationships/hyperlink" Target="https://us06web.zoom.us/j/82016923620?pwd=3QVkYegOvrj7yMo6ujhpxN6ZZDba5B.1" TargetMode="External"/><Relationship Id="rId16" Type="http://schemas.openxmlformats.org/officeDocument/2006/relationships/hyperlink" Target="https://www.disabilityscoop.com/2025/09/02/film-about-electric-shock-use-on-people-with-disabilities-hopes-to-reach-sundance/31604/?fbclid=IwY2xjawMs-otleHRuA2FlbQIxMQABHv9chRrmbbgo1mJ2wCAnH1aXhkKT7D53S7mN7yRmE2xwCExH_3HtpYD6p6gg_aem__8blGT-4i1omAiKCe77HyA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6rQ71uZ0JRr5eRxW7TP-kta0a-5HBypivVOM24wVaak/edit" TargetMode="External"/><Relationship Id="rId7" Type="http://schemas.openxmlformats.org/officeDocument/2006/relationships/hyperlink" Target="https://docs.google.com/document/d/1Lup5lo1z1Oh4ymt-MLS-mxUDnVzmrkBV4LJp8y6ebMU/edit?usp=sharing" TargetMode="External"/><Relationship Id="rId8" Type="http://schemas.openxmlformats.org/officeDocument/2006/relationships/hyperlink" Target="https://www.nj.gov/treasury/njombudsman/documents/pdf/2024NJOmbudsmanAnnualRep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