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01" w:rsidRDefault="00080F3B">
      <w:pPr>
        <w:spacing w:after="409"/>
        <w:ind w:left="-688"/>
      </w:pPr>
      <w:r>
        <w:rPr>
          <w:noProof/>
        </w:rPr>
        <w:drawing>
          <wp:inline distT="0" distB="0" distL="0" distR="0">
            <wp:extent cx="2120265" cy="1045197"/>
            <wp:effectExtent l="0" t="0" r="0" b="0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04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401" w:rsidRDefault="00080F3B">
      <w:pPr>
        <w:spacing w:after="0"/>
        <w:ind w:left="358" w:hanging="10"/>
        <w:jc w:val="center"/>
      </w:pPr>
      <w:r>
        <w:rPr>
          <w:rFonts w:ascii="Book Antiqua" w:eastAsia="Book Antiqua" w:hAnsi="Book Antiqua" w:cs="Book Antiqua"/>
          <w:b/>
          <w:sz w:val="44"/>
        </w:rPr>
        <w:t xml:space="preserve">The Arc/Morris </w:t>
      </w:r>
    </w:p>
    <w:p w:rsidR="00657401" w:rsidRDefault="00793C81">
      <w:pPr>
        <w:spacing w:after="0"/>
        <w:ind w:left="358" w:right="4" w:hanging="10"/>
        <w:jc w:val="center"/>
      </w:pPr>
      <w:r>
        <w:rPr>
          <w:rFonts w:ascii="Book Antiqua" w:eastAsia="Book Antiqua" w:hAnsi="Book Antiqua" w:cs="Book Antiqua"/>
          <w:b/>
          <w:sz w:val="44"/>
        </w:rPr>
        <w:t>Fall</w:t>
      </w:r>
      <w:r w:rsidR="00080F3B">
        <w:rPr>
          <w:rFonts w:ascii="Book Antiqua" w:eastAsia="Book Antiqua" w:hAnsi="Book Antiqua" w:cs="Book Antiqua"/>
          <w:b/>
          <w:sz w:val="44"/>
        </w:rPr>
        <w:t xml:space="preserve"> Membership Meeting </w:t>
      </w:r>
    </w:p>
    <w:p w:rsidR="00657401" w:rsidRDefault="00DE1405">
      <w:pPr>
        <w:spacing w:after="145"/>
        <w:ind w:left="350"/>
      </w:pPr>
      <w:r>
        <w:rPr>
          <w:rFonts w:ascii="Book Antiqua" w:eastAsia="Book Antiqua" w:hAnsi="Book Antiqua" w:cs="Book Antiqua"/>
          <w:b/>
          <w:sz w:val="44"/>
        </w:rPr>
        <w:t>Wednesday, November 13, 2019</w:t>
      </w:r>
      <w:r w:rsidR="00080F3B">
        <w:rPr>
          <w:rFonts w:ascii="Book Antiqua" w:eastAsia="Book Antiqua" w:hAnsi="Book Antiqua" w:cs="Book Antiqua"/>
          <w:b/>
          <w:sz w:val="44"/>
        </w:rPr>
        <w:t xml:space="preserve">—7:30 p.m. </w:t>
      </w:r>
    </w:p>
    <w:p w:rsidR="00657401" w:rsidRDefault="0025086D">
      <w:pPr>
        <w:spacing w:after="303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5949697" cy="3151632"/>
            <wp:effectExtent l="0" t="0" r="0" b="0"/>
            <wp:wrapNone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697" cy="3151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F3B">
        <w:rPr>
          <w:rFonts w:ascii="Times New Roman" w:eastAsia="Times New Roman" w:hAnsi="Times New Roman" w:cs="Times New Roman"/>
          <w:sz w:val="20"/>
        </w:rPr>
        <w:t xml:space="preserve"> </w:t>
      </w:r>
    </w:p>
    <w:p w:rsidR="002E0D39" w:rsidRDefault="002E0D39" w:rsidP="007A4545">
      <w:pPr>
        <w:spacing w:after="0"/>
        <w:ind w:left="359" w:right="3" w:hanging="10"/>
        <w:jc w:val="center"/>
        <w:rPr>
          <w:rFonts w:ascii="Times New Roman" w:eastAsia="Times New Roman" w:hAnsi="Times New Roman" w:cs="Times New Roman"/>
          <w:sz w:val="32"/>
        </w:rPr>
      </w:pPr>
    </w:p>
    <w:p w:rsidR="007A4545" w:rsidRDefault="007A4545" w:rsidP="007A4545">
      <w:pPr>
        <w:spacing w:after="0"/>
        <w:ind w:left="359" w:right="3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Key Issues in New Jersey’s Adult Service System</w:t>
      </w:r>
    </w:p>
    <w:p w:rsidR="00DA45D0" w:rsidRDefault="00DA45D0" w:rsidP="00080F3B">
      <w:pPr>
        <w:spacing w:after="0"/>
        <w:ind w:left="359" w:right="3" w:hanging="10"/>
        <w:jc w:val="center"/>
        <w:rPr>
          <w:rFonts w:ascii="Times New Roman" w:eastAsia="Times New Roman" w:hAnsi="Times New Roman" w:cs="Times New Roman"/>
          <w:sz w:val="32"/>
        </w:rPr>
      </w:pPr>
    </w:p>
    <w:p w:rsidR="00657401" w:rsidRDefault="007A4545" w:rsidP="00080F3B">
      <w:pPr>
        <w:spacing w:after="0"/>
        <w:ind w:left="359" w:right="3" w:hanging="10"/>
        <w:jc w:val="center"/>
      </w:pPr>
      <w:r>
        <w:rPr>
          <w:rFonts w:ascii="Times New Roman" w:eastAsia="Times New Roman" w:hAnsi="Times New Roman" w:cs="Times New Roman"/>
          <w:sz w:val="32"/>
        </w:rPr>
        <w:t>Perspectives from Paul Aronsohn, Ombudsman for Individuals with Intellectual or Developmental Disabilities</w:t>
      </w:r>
      <w:r w:rsidR="00080F3B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and Their Families</w:t>
      </w:r>
    </w:p>
    <w:p w:rsidR="002F32E1" w:rsidRDefault="002F32E1" w:rsidP="002E0D39">
      <w:pPr>
        <w:spacing w:after="0"/>
      </w:pPr>
    </w:p>
    <w:p w:rsidR="0025086D" w:rsidRDefault="007A4545" w:rsidP="002E0D39">
      <w:pPr>
        <w:spacing w:after="0" w:line="249" w:lineRule="auto"/>
        <w:ind w:left="72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We are very please</w:t>
      </w:r>
      <w:r w:rsidR="003C3727">
        <w:rPr>
          <w:rFonts w:ascii="Times New Roman" w:eastAsia="Times New Roman" w:hAnsi="Times New Roman" w:cs="Times New Roman"/>
          <w:sz w:val="32"/>
        </w:rPr>
        <w:t xml:space="preserve">d </w:t>
      </w:r>
      <w:r>
        <w:rPr>
          <w:rFonts w:ascii="Times New Roman" w:eastAsia="Times New Roman" w:hAnsi="Times New Roman" w:cs="Times New Roman"/>
          <w:sz w:val="32"/>
        </w:rPr>
        <w:t xml:space="preserve">to welcome Paul Aronsohn to share his insight and </w:t>
      </w:r>
      <w:r w:rsidR="004B5B3F">
        <w:rPr>
          <w:rFonts w:ascii="Times New Roman" w:eastAsia="Times New Roman" w:hAnsi="Times New Roman" w:cs="Times New Roman"/>
          <w:sz w:val="32"/>
        </w:rPr>
        <w:t>perspective</w:t>
      </w:r>
      <w:r>
        <w:rPr>
          <w:rFonts w:ascii="Times New Roman" w:eastAsia="Times New Roman" w:hAnsi="Times New Roman" w:cs="Times New Roman"/>
          <w:sz w:val="32"/>
        </w:rPr>
        <w:t>s</w:t>
      </w:r>
      <w:r w:rsidR="004B5B3F">
        <w:rPr>
          <w:rFonts w:ascii="Times New Roman" w:eastAsia="Times New Roman" w:hAnsi="Times New Roman" w:cs="Times New Roman"/>
          <w:sz w:val="32"/>
        </w:rPr>
        <w:t xml:space="preserve"> on </w:t>
      </w:r>
      <w:r>
        <w:rPr>
          <w:rFonts w:ascii="Times New Roman" w:eastAsia="Times New Roman" w:hAnsi="Times New Roman" w:cs="Times New Roman"/>
          <w:sz w:val="32"/>
        </w:rPr>
        <w:t xml:space="preserve">a system that he plays an important role in for many individuals with developmental </w:t>
      </w:r>
      <w:r w:rsidR="00DA45D0">
        <w:rPr>
          <w:rFonts w:ascii="Times New Roman" w:eastAsia="Times New Roman" w:hAnsi="Times New Roman" w:cs="Times New Roman"/>
          <w:sz w:val="32"/>
        </w:rPr>
        <w:t xml:space="preserve">disabilities </w:t>
      </w:r>
      <w:bookmarkStart w:id="0" w:name="_GoBack"/>
      <w:bookmarkEnd w:id="0"/>
      <w:r w:rsidR="00DA45D0">
        <w:rPr>
          <w:rFonts w:ascii="Times New Roman" w:eastAsia="Times New Roman" w:hAnsi="Times New Roman" w:cs="Times New Roman"/>
          <w:sz w:val="32"/>
        </w:rPr>
        <w:t>and</w:t>
      </w:r>
      <w:r>
        <w:rPr>
          <w:rFonts w:ascii="Times New Roman" w:eastAsia="Times New Roman" w:hAnsi="Times New Roman" w:cs="Times New Roman"/>
          <w:sz w:val="32"/>
        </w:rPr>
        <w:t xml:space="preserve"> their families.</w:t>
      </w:r>
    </w:p>
    <w:p w:rsidR="002E0D39" w:rsidRDefault="002E0D39" w:rsidP="002E0D39">
      <w:pPr>
        <w:spacing w:after="0" w:line="249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2E0D39" w:rsidRPr="002E0D39" w:rsidRDefault="002E0D39" w:rsidP="002E0D39">
      <w:pPr>
        <w:spacing w:after="0" w:line="249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7A4545" w:rsidRDefault="007A4545" w:rsidP="00561475">
      <w:pPr>
        <w:spacing w:after="0" w:line="265" w:lineRule="auto"/>
        <w:jc w:val="center"/>
        <w:rPr>
          <w:rFonts w:ascii="Book Antiqua" w:eastAsia="Book Antiqua" w:hAnsi="Book Antiqua" w:cs="Book Antiqua"/>
          <w:sz w:val="28"/>
        </w:rPr>
      </w:pPr>
    </w:p>
    <w:p w:rsidR="007A4545" w:rsidRDefault="007A4545" w:rsidP="00561475">
      <w:pPr>
        <w:spacing w:after="0" w:line="265" w:lineRule="auto"/>
        <w:jc w:val="center"/>
        <w:rPr>
          <w:rFonts w:ascii="Book Antiqua" w:eastAsia="Book Antiqua" w:hAnsi="Book Antiqua" w:cs="Book Antiqua"/>
          <w:sz w:val="28"/>
        </w:rPr>
      </w:pPr>
    </w:p>
    <w:p w:rsidR="00657401" w:rsidRDefault="00793C81" w:rsidP="00561475">
      <w:pPr>
        <w:spacing w:after="0" w:line="265" w:lineRule="auto"/>
        <w:jc w:val="center"/>
      </w:pPr>
      <w:r>
        <w:rPr>
          <w:rFonts w:ascii="Book Antiqua" w:eastAsia="Book Antiqua" w:hAnsi="Book Antiqua" w:cs="Book Antiqua"/>
          <w:sz w:val="28"/>
        </w:rPr>
        <w:t>The Arc/Morris Loretta &amp; Julius Krauklis</w:t>
      </w:r>
      <w:r w:rsidR="002E765D">
        <w:rPr>
          <w:rFonts w:ascii="Book Antiqua" w:eastAsia="Book Antiqua" w:hAnsi="Book Antiqua" w:cs="Book Antiqua"/>
          <w:sz w:val="28"/>
        </w:rPr>
        <w:t xml:space="preserve"> Center</w:t>
      </w:r>
    </w:p>
    <w:p w:rsidR="00561475" w:rsidRDefault="00F6276B" w:rsidP="00727805">
      <w:pPr>
        <w:spacing w:after="0" w:line="265" w:lineRule="auto"/>
        <w:ind w:left="362" w:right="5" w:hanging="10"/>
        <w:jc w:val="center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>26 Main Street</w:t>
      </w:r>
    </w:p>
    <w:p w:rsidR="00806CE9" w:rsidRDefault="00F6276B" w:rsidP="00727805">
      <w:pPr>
        <w:spacing w:after="0" w:line="265" w:lineRule="auto"/>
        <w:ind w:left="362" w:right="5" w:hanging="10"/>
        <w:jc w:val="center"/>
      </w:pPr>
      <w:r>
        <w:rPr>
          <w:rFonts w:ascii="Book Antiqua" w:eastAsia="Book Antiqua" w:hAnsi="Book Antiqua" w:cs="Book Antiqua"/>
          <w:sz w:val="28"/>
        </w:rPr>
        <w:t>Flanders</w:t>
      </w:r>
      <w:r w:rsidR="00806CE9">
        <w:rPr>
          <w:rFonts w:ascii="Book Antiqua" w:eastAsia="Book Antiqua" w:hAnsi="Book Antiqua" w:cs="Book Antiqua"/>
          <w:sz w:val="28"/>
        </w:rPr>
        <w:t>, NJ</w:t>
      </w:r>
      <w:r>
        <w:rPr>
          <w:rFonts w:ascii="Book Antiqua" w:eastAsia="Book Antiqua" w:hAnsi="Book Antiqua" w:cs="Book Antiqua"/>
          <w:sz w:val="28"/>
        </w:rPr>
        <w:t xml:space="preserve"> 07836</w:t>
      </w:r>
    </w:p>
    <w:p w:rsidR="00727805" w:rsidRPr="00727805" w:rsidRDefault="00727805" w:rsidP="00727805">
      <w:pPr>
        <w:spacing w:after="0" w:line="265" w:lineRule="auto"/>
        <w:ind w:left="362" w:right="5" w:hanging="10"/>
        <w:jc w:val="center"/>
      </w:pPr>
    </w:p>
    <w:p w:rsidR="00727805" w:rsidRPr="00806CE9" w:rsidRDefault="00080F3B" w:rsidP="00806CE9">
      <w:pPr>
        <w:spacing w:after="622" w:line="265" w:lineRule="auto"/>
        <w:ind w:left="362" w:right="4" w:hanging="10"/>
        <w:jc w:val="center"/>
        <w:rPr>
          <w:rFonts w:ascii="Book Antiqua" w:eastAsia="BatangChe" w:hAnsi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</w:rPr>
        <w:t>Brief Business Meeting and Light Refreshment</w:t>
      </w:r>
      <w:r w:rsidR="00561475">
        <w:rPr>
          <w:rFonts w:ascii="Book Antiqua" w:eastAsia="Book Antiqua" w:hAnsi="Book Antiqua" w:cs="Book Antiqua"/>
          <w:sz w:val="28"/>
        </w:rPr>
        <w:t>s</w:t>
      </w:r>
      <w:r w:rsidR="007D380E">
        <w:rPr>
          <w:rFonts w:ascii="Book Antiqua" w:eastAsia="Book Antiqua" w:hAnsi="Book Antiqua" w:cs="Book Antiqua"/>
          <w:sz w:val="28"/>
        </w:rPr>
        <w:t>.</w:t>
      </w:r>
      <w:r w:rsidR="002755E3">
        <w:rPr>
          <w:rFonts w:ascii="Book Antiqua" w:eastAsia="Book Antiqua" w:hAnsi="Book Antiqua" w:cs="Book Antiqua"/>
          <w:sz w:val="28"/>
        </w:rPr>
        <w:t xml:space="preserve"> </w:t>
      </w:r>
      <w:r w:rsidR="007D380E">
        <w:rPr>
          <w:rFonts w:ascii="Book Antiqua" w:eastAsia="Book Antiqua" w:hAnsi="Book Antiqua" w:cs="Book Antiqua"/>
          <w:sz w:val="28"/>
        </w:rPr>
        <w:t>Please</w:t>
      </w:r>
      <w:r w:rsidR="00454C59">
        <w:rPr>
          <w:rFonts w:ascii="Book Antiqua" w:eastAsia="Book Antiqua" w:hAnsi="Book Antiqua" w:cs="Book Antiqua"/>
          <w:sz w:val="28"/>
        </w:rPr>
        <w:t xml:space="preserve"> RSVP at rsvp@arcmorris.org</w:t>
      </w:r>
    </w:p>
    <w:p w:rsidR="00657401" w:rsidRDefault="00080F3B">
      <w:pPr>
        <w:spacing w:after="0"/>
        <w:ind w:left="3601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:rsidR="00657401" w:rsidRDefault="00080F3B">
      <w:pPr>
        <w:tabs>
          <w:tab w:val="center" w:pos="1742"/>
          <w:tab w:val="center" w:pos="7170"/>
        </w:tabs>
        <w:spacing w:after="15" w:line="24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5086D">
        <w:rPr>
          <w:rFonts w:ascii="Book Antiqua" w:eastAsia="Book Antiqua" w:hAnsi="Book Antiqua" w:cs="Book Antiqua"/>
          <w:sz w:val="28"/>
        </w:rPr>
        <w:t>Katherine Cascioli</w:t>
      </w:r>
      <w:r>
        <w:rPr>
          <w:rFonts w:ascii="Book Antiqua" w:eastAsia="Book Antiqua" w:hAnsi="Book Antiqua" w:cs="Book Antiqua"/>
          <w:sz w:val="28"/>
        </w:rPr>
        <w:t xml:space="preserve">  </w:t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8730AF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Book Antiqua" w:eastAsia="Book Antiqua" w:hAnsi="Book Antiqua" w:cs="Book Antiqua"/>
          <w:sz w:val="28"/>
        </w:rPr>
        <w:t xml:space="preserve">William R. Testa </w:t>
      </w:r>
    </w:p>
    <w:p w:rsidR="00657401" w:rsidRDefault="00080F3B">
      <w:pPr>
        <w:tabs>
          <w:tab w:val="center" w:pos="1742"/>
          <w:tab w:val="right" w:pos="8895"/>
        </w:tabs>
        <w:spacing w:after="15" w:line="248" w:lineRule="auto"/>
      </w:pPr>
      <w:r>
        <w:tab/>
      </w:r>
      <w:r>
        <w:rPr>
          <w:rFonts w:ascii="Book Antiqua" w:eastAsia="Book Antiqua" w:hAnsi="Book Antiqua" w:cs="Book Antiqua"/>
          <w:sz w:val="28"/>
        </w:rPr>
        <w:t xml:space="preserve">President </w:t>
      </w:r>
      <w:r>
        <w:rPr>
          <w:rFonts w:ascii="Book Antiqua" w:eastAsia="Book Antiqua" w:hAnsi="Book Antiqua" w:cs="Book Antiqua"/>
          <w:sz w:val="28"/>
        </w:rPr>
        <w:tab/>
        <w:t xml:space="preserve">          Executive Director </w:t>
      </w:r>
    </w:p>
    <w:sectPr w:rsidR="00657401">
      <w:pgSz w:w="12240" w:h="15840"/>
      <w:pgMar w:top="617" w:right="1847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1"/>
    <w:rsid w:val="00080F3B"/>
    <w:rsid w:val="000F0440"/>
    <w:rsid w:val="0025086D"/>
    <w:rsid w:val="002645FE"/>
    <w:rsid w:val="002755E3"/>
    <w:rsid w:val="002E0D39"/>
    <w:rsid w:val="002E765D"/>
    <w:rsid w:val="002F32E1"/>
    <w:rsid w:val="00350F12"/>
    <w:rsid w:val="00396F39"/>
    <w:rsid w:val="003C3727"/>
    <w:rsid w:val="00454C59"/>
    <w:rsid w:val="004A260F"/>
    <w:rsid w:val="004B5B3F"/>
    <w:rsid w:val="004E5478"/>
    <w:rsid w:val="00561475"/>
    <w:rsid w:val="005E1D6A"/>
    <w:rsid w:val="00657401"/>
    <w:rsid w:val="006B5E0A"/>
    <w:rsid w:val="00727805"/>
    <w:rsid w:val="00793C81"/>
    <w:rsid w:val="007A4545"/>
    <w:rsid w:val="007D380E"/>
    <w:rsid w:val="00806CE9"/>
    <w:rsid w:val="00847C69"/>
    <w:rsid w:val="008730AF"/>
    <w:rsid w:val="00B33BC4"/>
    <w:rsid w:val="00C20B62"/>
    <w:rsid w:val="00DA45D0"/>
    <w:rsid w:val="00DE1405"/>
    <w:rsid w:val="00E12E87"/>
    <w:rsid w:val="00F6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73BD6-AFDB-4F22-A030-DF0F776D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Bizub-Jurewicz</dc:creator>
  <cp:keywords/>
  <cp:lastModifiedBy>Bill Testa</cp:lastModifiedBy>
  <cp:revision>6</cp:revision>
  <cp:lastPrinted>2018-09-25T21:23:00Z</cp:lastPrinted>
  <dcterms:created xsi:type="dcterms:W3CDTF">2019-08-29T19:25:00Z</dcterms:created>
  <dcterms:modified xsi:type="dcterms:W3CDTF">2019-08-29T20:48:00Z</dcterms:modified>
</cp:coreProperties>
</file>